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AB0F1" w14:textId="3AF38B75" w:rsidR="00A94F45" w:rsidRPr="004B6C31" w:rsidRDefault="00A94F45" w:rsidP="00A94F45">
      <w:pPr>
        <w:pStyle w:val="tc2"/>
        <w:shd w:val="clear" w:color="auto" w:fill="FFFFFF"/>
        <w:spacing w:line="240" w:lineRule="auto"/>
        <w:rPr>
          <w:rFonts w:ascii="Century" w:hAnsi="Century"/>
          <w:sz w:val="26"/>
          <w:szCs w:val="26"/>
        </w:rPr>
      </w:pPr>
      <w:r w:rsidRPr="004B6C31">
        <w:rPr>
          <w:rFonts w:ascii="Century" w:hAnsi="Century"/>
          <w:noProof/>
          <w:sz w:val="26"/>
          <w:szCs w:val="26"/>
          <w:lang w:val="uk-UA" w:eastAsia="uk-UA"/>
        </w:rPr>
        <w:drawing>
          <wp:inline distT="0" distB="0" distL="0" distR="0" wp14:anchorId="60F6FDFD" wp14:editId="4B37E907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30C2E" w14:textId="77777777" w:rsidR="00A94F45" w:rsidRPr="004B6C31" w:rsidRDefault="00A94F45" w:rsidP="00A94F45">
      <w:pPr>
        <w:pStyle w:val="tc2"/>
        <w:shd w:val="clear" w:color="auto" w:fill="FFFFFF"/>
        <w:spacing w:line="240" w:lineRule="auto"/>
        <w:rPr>
          <w:rFonts w:ascii="Century" w:hAnsi="Century"/>
          <w:sz w:val="26"/>
          <w:szCs w:val="26"/>
        </w:rPr>
      </w:pPr>
      <w:r w:rsidRPr="004B6C31">
        <w:rPr>
          <w:rFonts w:ascii="Century" w:hAnsi="Century"/>
          <w:sz w:val="26"/>
          <w:szCs w:val="26"/>
        </w:rPr>
        <w:t>УКРАЇНА</w:t>
      </w:r>
    </w:p>
    <w:p w14:paraId="785719A6" w14:textId="77777777" w:rsidR="00A94F45" w:rsidRPr="004B6C31" w:rsidRDefault="00A94F45" w:rsidP="00A94F45">
      <w:pPr>
        <w:pStyle w:val="tc2"/>
        <w:shd w:val="clear" w:color="auto" w:fill="FFFFFF"/>
        <w:spacing w:line="240" w:lineRule="auto"/>
        <w:rPr>
          <w:rFonts w:ascii="Century" w:hAnsi="Century"/>
          <w:b/>
          <w:sz w:val="26"/>
          <w:szCs w:val="26"/>
        </w:rPr>
      </w:pPr>
      <w:r w:rsidRPr="004B6C31">
        <w:rPr>
          <w:rFonts w:ascii="Century" w:hAnsi="Century"/>
          <w:b/>
          <w:sz w:val="26"/>
          <w:szCs w:val="26"/>
        </w:rPr>
        <w:t>ГОРОДОЦЬКА МІСЬКА РАДА</w:t>
      </w:r>
    </w:p>
    <w:p w14:paraId="407FE672" w14:textId="77777777" w:rsidR="00A94F45" w:rsidRPr="004B6C31" w:rsidRDefault="00A94F45" w:rsidP="00A94F45">
      <w:pPr>
        <w:pStyle w:val="tc2"/>
        <w:shd w:val="clear" w:color="auto" w:fill="FFFFFF"/>
        <w:spacing w:line="240" w:lineRule="auto"/>
        <w:rPr>
          <w:rFonts w:ascii="Century" w:hAnsi="Century"/>
          <w:sz w:val="26"/>
          <w:szCs w:val="26"/>
        </w:rPr>
      </w:pPr>
      <w:r w:rsidRPr="004B6C31">
        <w:rPr>
          <w:rFonts w:ascii="Century" w:hAnsi="Century"/>
          <w:sz w:val="26"/>
          <w:szCs w:val="26"/>
        </w:rPr>
        <w:t>ЛЬВІВСЬКОЇ ОБЛАСТІ</w:t>
      </w:r>
    </w:p>
    <w:p w14:paraId="05B8880C" w14:textId="3AFFA4E0" w:rsidR="00A94F45" w:rsidRPr="004B6C31" w:rsidRDefault="00A94F45" w:rsidP="00A94F45">
      <w:pPr>
        <w:pStyle w:val="tc2"/>
        <w:shd w:val="clear" w:color="auto" w:fill="FFFFFF"/>
        <w:spacing w:line="240" w:lineRule="auto"/>
        <w:rPr>
          <w:rFonts w:ascii="Century" w:hAnsi="Century"/>
          <w:b/>
          <w:sz w:val="26"/>
          <w:szCs w:val="26"/>
        </w:rPr>
      </w:pPr>
      <w:r w:rsidRPr="004B6C31">
        <w:rPr>
          <w:rFonts w:ascii="Century" w:hAnsi="Century"/>
          <w:b/>
          <w:noProof/>
          <w:sz w:val="26"/>
          <w:szCs w:val="26"/>
          <w:lang w:val="uk-UA"/>
        </w:rPr>
        <w:t>17</w:t>
      </w:r>
      <w:r w:rsidRPr="004B6C31">
        <w:rPr>
          <w:rFonts w:ascii="Century" w:hAnsi="Century"/>
          <w:b/>
          <w:sz w:val="26"/>
          <w:szCs w:val="26"/>
        </w:rPr>
        <w:t xml:space="preserve"> </w:t>
      </w:r>
      <w:r w:rsidRPr="004B6C31">
        <w:rPr>
          <w:rFonts w:ascii="Century" w:hAnsi="Century"/>
          <w:b/>
          <w:caps/>
          <w:sz w:val="26"/>
          <w:szCs w:val="26"/>
        </w:rPr>
        <w:t>сесія восьмого скликання</w:t>
      </w:r>
    </w:p>
    <w:p w14:paraId="1347E5AA" w14:textId="77777777" w:rsidR="00A94F45" w:rsidRPr="004B6C31" w:rsidRDefault="00A94F45" w:rsidP="00A94F45">
      <w:pPr>
        <w:jc w:val="center"/>
        <w:rPr>
          <w:rFonts w:ascii="Century" w:hAnsi="Century"/>
          <w:b/>
          <w:sz w:val="26"/>
          <w:szCs w:val="26"/>
        </w:rPr>
      </w:pPr>
    </w:p>
    <w:p w14:paraId="4842722A" w14:textId="3452F001" w:rsidR="00A94F45" w:rsidRPr="004B6C31" w:rsidRDefault="00A94F45" w:rsidP="00A94F45">
      <w:pPr>
        <w:jc w:val="center"/>
        <w:rPr>
          <w:rFonts w:ascii="Century" w:hAnsi="Century"/>
          <w:b/>
          <w:sz w:val="26"/>
          <w:szCs w:val="26"/>
        </w:rPr>
      </w:pPr>
      <w:r w:rsidRPr="004B6C31">
        <w:rPr>
          <w:rFonts w:ascii="Century" w:hAnsi="Century"/>
          <w:b/>
          <w:sz w:val="26"/>
          <w:szCs w:val="26"/>
        </w:rPr>
        <w:t>РІШЕННЯ №</w:t>
      </w:r>
    </w:p>
    <w:p w14:paraId="38229312" w14:textId="55FA3E82" w:rsidR="00A94F45" w:rsidRPr="004B6C31" w:rsidRDefault="004B6C31" w:rsidP="00A94F45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>23 грудня</w:t>
      </w:r>
      <w:r w:rsidR="00A94F45" w:rsidRPr="004B6C31">
        <w:rPr>
          <w:rFonts w:ascii="Century" w:hAnsi="Century"/>
          <w:noProof/>
          <w:sz w:val="26"/>
          <w:szCs w:val="26"/>
        </w:rPr>
        <w:t xml:space="preserve"> 2021 року</w:t>
      </w:r>
      <w:r w:rsidR="00A94F45" w:rsidRPr="004B6C31">
        <w:rPr>
          <w:rFonts w:ascii="Century" w:hAnsi="Century"/>
          <w:sz w:val="26"/>
          <w:szCs w:val="26"/>
        </w:rPr>
        <w:tab/>
      </w:r>
      <w:r w:rsidR="00A94F45" w:rsidRPr="004B6C31">
        <w:rPr>
          <w:rFonts w:ascii="Century" w:hAnsi="Century"/>
          <w:sz w:val="26"/>
          <w:szCs w:val="26"/>
        </w:rPr>
        <w:tab/>
      </w:r>
      <w:r w:rsidR="00A94F45" w:rsidRPr="004B6C31">
        <w:rPr>
          <w:rFonts w:ascii="Century" w:hAnsi="Century"/>
          <w:sz w:val="26"/>
          <w:szCs w:val="26"/>
        </w:rPr>
        <w:tab/>
      </w:r>
      <w:r w:rsidR="00A94F45" w:rsidRPr="004B6C31">
        <w:rPr>
          <w:rFonts w:ascii="Century" w:hAnsi="Century"/>
          <w:sz w:val="26"/>
          <w:szCs w:val="26"/>
        </w:rPr>
        <w:tab/>
      </w:r>
      <w:r w:rsidR="00A94F45" w:rsidRPr="004B6C31">
        <w:rPr>
          <w:rFonts w:ascii="Century" w:hAnsi="Century"/>
          <w:sz w:val="26"/>
          <w:szCs w:val="26"/>
        </w:rPr>
        <w:tab/>
      </w:r>
      <w:r w:rsidR="00A94F45" w:rsidRPr="004B6C31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         </w:t>
      </w:r>
      <w:r w:rsidR="00A94F45" w:rsidRPr="004B6C31">
        <w:rPr>
          <w:rFonts w:ascii="Century" w:hAnsi="Century"/>
          <w:sz w:val="26"/>
          <w:szCs w:val="26"/>
          <w:lang w:val="uk-UA"/>
        </w:rPr>
        <w:t xml:space="preserve"> </w:t>
      </w:r>
      <w:r w:rsidR="00A94F45" w:rsidRPr="004B6C31">
        <w:rPr>
          <w:rFonts w:ascii="Century" w:hAnsi="Century"/>
          <w:sz w:val="26"/>
          <w:szCs w:val="26"/>
        </w:rPr>
        <w:t>м. Городок</w:t>
      </w:r>
    </w:p>
    <w:p w14:paraId="2170DCE7" w14:textId="77777777" w:rsidR="00A94F45" w:rsidRPr="004B6C31" w:rsidRDefault="00A94F45" w:rsidP="00A94F45">
      <w:pPr>
        <w:jc w:val="center"/>
        <w:rPr>
          <w:rFonts w:ascii="Century" w:hAnsi="Century"/>
          <w:sz w:val="26"/>
          <w:szCs w:val="26"/>
          <w:lang w:val="uk-UA"/>
        </w:rPr>
      </w:pPr>
    </w:p>
    <w:p w14:paraId="01D748B6" w14:textId="09AB8E6F" w:rsidR="00A94F45" w:rsidRPr="004B6C31" w:rsidRDefault="00A94F45" w:rsidP="00A94F45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4B6C31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4B6C31">
        <w:rPr>
          <w:rFonts w:ascii="Century" w:hAnsi="Century"/>
          <w:b/>
          <w:noProof/>
          <w:sz w:val="26"/>
          <w:szCs w:val="26"/>
          <w:lang w:val="uk-UA"/>
        </w:rPr>
        <w:t>земельних ділянок</w:t>
      </w:r>
      <w:r w:rsidRPr="004B6C31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4B6C31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Тучапи)</w:t>
      </w:r>
    </w:p>
    <w:p w14:paraId="3B0D29D6" w14:textId="77777777" w:rsidR="00A94F45" w:rsidRPr="004B6C31" w:rsidRDefault="00A94F45" w:rsidP="00A94F45">
      <w:pPr>
        <w:rPr>
          <w:rFonts w:ascii="Century" w:hAnsi="Century"/>
          <w:b/>
          <w:sz w:val="26"/>
          <w:szCs w:val="26"/>
          <w:lang w:val="uk-UA"/>
        </w:rPr>
      </w:pPr>
    </w:p>
    <w:p w14:paraId="030AC7AC" w14:textId="3C1411D1" w:rsidR="00A94F45" w:rsidRPr="004B6C31" w:rsidRDefault="00A94F45" w:rsidP="00A94F45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4B6C31">
        <w:rPr>
          <w:rFonts w:ascii="Century" w:hAnsi="Century"/>
          <w:sz w:val="26"/>
          <w:szCs w:val="26"/>
          <w:lang w:val="uk-UA"/>
        </w:rPr>
        <w:t>Розглянувши заяву про затвердження проекту землеустрою щодо відведення земельних ділянок громадянам</w:t>
      </w:r>
      <w:r w:rsidR="00541D7E" w:rsidRPr="004B6C31">
        <w:rPr>
          <w:rFonts w:ascii="Century" w:hAnsi="Century"/>
          <w:sz w:val="26"/>
          <w:szCs w:val="26"/>
          <w:lang w:val="uk-UA"/>
        </w:rPr>
        <w:t xml:space="preserve"> та в комунальну власність</w:t>
      </w:r>
      <w:r w:rsidRPr="004B6C31">
        <w:rPr>
          <w:rFonts w:ascii="Century" w:hAnsi="Century"/>
          <w:sz w:val="26"/>
          <w:szCs w:val="26"/>
          <w:lang w:val="uk-UA"/>
        </w:rPr>
        <w:t xml:space="preserve"> </w:t>
      </w:r>
      <w:r w:rsidRPr="004B6C31">
        <w:rPr>
          <w:rFonts w:ascii="Century" w:hAnsi="Century"/>
          <w:noProof/>
          <w:sz w:val="26"/>
          <w:szCs w:val="26"/>
          <w:lang w:val="uk-UA"/>
        </w:rPr>
        <w:t xml:space="preserve">в межах </w:t>
      </w:r>
      <w:r w:rsidR="007844E0" w:rsidRPr="004B6C31">
        <w:rPr>
          <w:rFonts w:ascii="Century" w:hAnsi="Century"/>
          <w:noProof/>
          <w:sz w:val="26"/>
          <w:szCs w:val="26"/>
          <w:lang w:val="uk-UA"/>
        </w:rPr>
        <w:t>те</w:t>
      </w:r>
      <w:r w:rsidRPr="004B6C31">
        <w:rPr>
          <w:rFonts w:ascii="Century" w:hAnsi="Century"/>
          <w:noProof/>
          <w:sz w:val="26"/>
          <w:szCs w:val="26"/>
          <w:lang w:val="uk-UA"/>
        </w:rPr>
        <w:t xml:space="preserve">риторії Городоцької міської ради (за </w:t>
      </w:r>
      <w:r w:rsidR="007844E0" w:rsidRPr="004B6C31">
        <w:rPr>
          <w:rFonts w:ascii="Century" w:hAnsi="Century"/>
          <w:noProof/>
          <w:sz w:val="26"/>
          <w:szCs w:val="26"/>
          <w:lang w:val="uk-UA"/>
        </w:rPr>
        <w:t>м</w:t>
      </w:r>
      <w:r w:rsidRPr="004B6C31">
        <w:rPr>
          <w:rFonts w:ascii="Century" w:hAnsi="Century"/>
          <w:noProof/>
          <w:sz w:val="26"/>
          <w:szCs w:val="26"/>
          <w:lang w:val="uk-UA"/>
        </w:rPr>
        <w:t>ежами с. Тучапи)</w:t>
      </w:r>
      <w:r w:rsidRPr="004B6C31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</w:t>
      </w:r>
      <w:r w:rsidRPr="004B6C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4B6C31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4B6C31">
        <w:rPr>
          <w:rFonts w:ascii="Century" w:hAnsi="Century"/>
          <w:noProof/>
          <w:sz w:val="26"/>
          <w:szCs w:val="26"/>
          <w:lang w:val="uk-UA"/>
        </w:rPr>
        <w:t>ТзОВ «Терразем»</w:t>
      </w:r>
      <w:r w:rsidRPr="004B6C31">
        <w:rPr>
          <w:rFonts w:ascii="Century" w:hAnsi="Century"/>
          <w:sz w:val="26"/>
          <w:szCs w:val="26"/>
          <w:lang w:val="uk-UA"/>
        </w:rPr>
        <w:t xml:space="preserve">, керуючись </w:t>
      </w:r>
      <w:proofErr w:type="spellStart"/>
      <w:r w:rsidRPr="004B6C31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4B6C31">
        <w:rPr>
          <w:rFonts w:ascii="Century" w:hAnsi="Century"/>
          <w:sz w:val="26"/>
          <w:szCs w:val="26"/>
          <w:lang w:val="uk-UA"/>
        </w:rPr>
        <w:t xml:space="preserve">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14:paraId="4F9ABC31" w14:textId="77777777" w:rsidR="00A94F45" w:rsidRPr="004B6C31" w:rsidRDefault="00A94F45" w:rsidP="00A94F45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4B6C31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14:paraId="7E32922B" w14:textId="52348442" w:rsidR="00A94F45" w:rsidRPr="004B6C31" w:rsidRDefault="00A94F45" w:rsidP="00A94F45">
      <w:pPr>
        <w:jc w:val="both"/>
        <w:rPr>
          <w:rFonts w:ascii="Century" w:hAnsi="Century"/>
          <w:sz w:val="26"/>
          <w:szCs w:val="26"/>
          <w:lang w:val="uk-UA"/>
        </w:rPr>
      </w:pPr>
      <w:r w:rsidRPr="004B6C31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</w:t>
      </w:r>
      <w:r w:rsidR="007844E0" w:rsidRPr="004B6C31">
        <w:rPr>
          <w:rFonts w:ascii="Century" w:hAnsi="Century"/>
          <w:sz w:val="26"/>
          <w:szCs w:val="26"/>
          <w:lang w:val="uk-UA"/>
        </w:rPr>
        <w:t>их</w:t>
      </w:r>
      <w:r w:rsidRPr="004B6C31">
        <w:rPr>
          <w:rFonts w:ascii="Century" w:hAnsi="Century"/>
          <w:sz w:val="26"/>
          <w:szCs w:val="26"/>
          <w:lang w:val="uk-UA"/>
        </w:rPr>
        <w:t xml:space="preserve"> ділян</w:t>
      </w:r>
      <w:r w:rsidR="007844E0" w:rsidRPr="004B6C31">
        <w:rPr>
          <w:rFonts w:ascii="Century" w:hAnsi="Century"/>
          <w:sz w:val="26"/>
          <w:szCs w:val="26"/>
          <w:lang w:val="uk-UA"/>
        </w:rPr>
        <w:t xml:space="preserve">ок, які утворилися шляхом поділу земельної ділянки площею 51,5420 га кадастровий номер </w:t>
      </w:r>
      <w:r w:rsidR="007844E0" w:rsidRPr="004B6C31">
        <w:rPr>
          <w:rFonts w:ascii="Century" w:hAnsi="Century" w:cs="Arial"/>
          <w:color w:val="333333"/>
          <w:sz w:val="26"/>
          <w:szCs w:val="26"/>
          <w:shd w:val="clear" w:color="auto" w:fill="FFFFFF"/>
        </w:rPr>
        <w:t>4620989100:07:000:0027</w:t>
      </w:r>
      <w:r w:rsidR="007844E0" w:rsidRPr="004B6C31">
        <w:rPr>
          <w:rFonts w:ascii="Century" w:hAnsi="Century" w:cs="Arial"/>
          <w:color w:val="333333"/>
          <w:sz w:val="26"/>
          <w:szCs w:val="26"/>
          <w:shd w:val="clear" w:color="auto" w:fill="FFFFFF"/>
          <w:lang w:val="uk-UA"/>
        </w:rPr>
        <w:t xml:space="preserve"> в межах території Городоцької міської ради (за межами с. Тучапи) </w:t>
      </w:r>
      <w:r w:rsidR="004B6C31">
        <w:rPr>
          <w:rFonts w:ascii="Century" w:hAnsi="Century" w:cs="Arial"/>
          <w:color w:val="333333"/>
          <w:sz w:val="26"/>
          <w:szCs w:val="26"/>
          <w:shd w:val="clear" w:color="auto" w:fill="FFFFFF"/>
          <w:lang w:val="uk-UA"/>
        </w:rPr>
        <w:t>Л</w:t>
      </w:r>
      <w:r w:rsidR="007844E0" w:rsidRPr="004B6C31">
        <w:rPr>
          <w:rFonts w:ascii="Century" w:hAnsi="Century" w:cs="Arial"/>
          <w:color w:val="333333"/>
          <w:sz w:val="26"/>
          <w:szCs w:val="26"/>
          <w:shd w:val="clear" w:color="auto" w:fill="FFFFFF"/>
          <w:lang w:val="uk-UA"/>
        </w:rPr>
        <w:t>ьвівського району Львівської області, згідно додатку.</w:t>
      </w:r>
    </w:p>
    <w:p w14:paraId="751E81D1" w14:textId="5E9B9B87" w:rsidR="00A94F45" w:rsidRPr="004B6C31" w:rsidRDefault="00A94F45" w:rsidP="00A94F45">
      <w:pPr>
        <w:jc w:val="both"/>
        <w:rPr>
          <w:rFonts w:ascii="Century" w:hAnsi="Century"/>
          <w:sz w:val="26"/>
          <w:szCs w:val="26"/>
          <w:lang w:val="uk-UA"/>
        </w:rPr>
      </w:pPr>
      <w:r w:rsidRPr="004B6C31">
        <w:rPr>
          <w:rFonts w:ascii="Century" w:hAnsi="Century"/>
          <w:sz w:val="26"/>
          <w:szCs w:val="26"/>
          <w:lang w:val="uk-UA"/>
        </w:rPr>
        <w:t xml:space="preserve">2. Передати </w:t>
      </w:r>
      <w:r w:rsidR="007844E0" w:rsidRPr="004B6C31">
        <w:rPr>
          <w:rFonts w:ascii="Century" w:hAnsi="Century"/>
          <w:sz w:val="26"/>
          <w:szCs w:val="26"/>
          <w:lang w:val="uk-UA"/>
        </w:rPr>
        <w:t xml:space="preserve">безоплатно </w:t>
      </w:r>
      <w:r w:rsidRPr="004B6C31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="007844E0" w:rsidRPr="004B6C31">
        <w:rPr>
          <w:rFonts w:ascii="Century" w:hAnsi="Century"/>
          <w:noProof/>
          <w:sz w:val="26"/>
          <w:szCs w:val="26"/>
          <w:lang w:val="uk-UA"/>
        </w:rPr>
        <w:t>земельні ділянки</w:t>
      </w:r>
      <w:r w:rsidRPr="004B6C31">
        <w:rPr>
          <w:rFonts w:ascii="Century" w:hAnsi="Century"/>
          <w:sz w:val="26"/>
          <w:szCs w:val="26"/>
          <w:lang w:val="uk-UA"/>
        </w:rPr>
        <w:t xml:space="preserve"> </w:t>
      </w:r>
      <w:r w:rsidR="007844E0" w:rsidRPr="004B6C31">
        <w:rPr>
          <w:rFonts w:ascii="Century" w:hAnsi="Century"/>
          <w:sz w:val="26"/>
          <w:szCs w:val="26"/>
          <w:lang w:val="uk-UA"/>
        </w:rPr>
        <w:t xml:space="preserve">зазначені </w:t>
      </w:r>
      <w:r w:rsidR="00AA425B">
        <w:rPr>
          <w:rFonts w:ascii="Century" w:hAnsi="Century"/>
          <w:sz w:val="26"/>
          <w:szCs w:val="26"/>
          <w:lang w:val="uk-UA"/>
        </w:rPr>
        <w:t xml:space="preserve">в п. 1-14 </w:t>
      </w:r>
      <w:r w:rsidR="007844E0" w:rsidRPr="004B6C31">
        <w:rPr>
          <w:rFonts w:ascii="Century" w:hAnsi="Century"/>
          <w:sz w:val="26"/>
          <w:szCs w:val="26"/>
          <w:lang w:val="uk-UA"/>
        </w:rPr>
        <w:t xml:space="preserve">додатку </w:t>
      </w:r>
      <w:r w:rsidRPr="004B6C31">
        <w:rPr>
          <w:rFonts w:ascii="Century" w:hAnsi="Century"/>
          <w:sz w:val="26"/>
          <w:szCs w:val="26"/>
          <w:lang w:val="uk-UA"/>
        </w:rPr>
        <w:t xml:space="preserve"> </w:t>
      </w:r>
      <w:r w:rsidRPr="004B6C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4B6C31">
        <w:rPr>
          <w:rFonts w:ascii="Century" w:hAnsi="Century"/>
          <w:sz w:val="26"/>
          <w:szCs w:val="26"/>
          <w:lang w:val="uk-UA"/>
        </w:rPr>
        <w:t xml:space="preserve"> </w:t>
      </w:r>
      <w:r w:rsidR="007844E0" w:rsidRPr="004B6C31">
        <w:rPr>
          <w:rFonts w:ascii="Century" w:hAnsi="Century" w:cs="Arial"/>
          <w:color w:val="333333"/>
          <w:sz w:val="26"/>
          <w:szCs w:val="26"/>
          <w:shd w:val="clear" w:color="auto" w:fill="FFFFFF"/>
          <w:lang w:val="uk-UA"/>
        </w:rPr>
        <w:t xml:space="preserve">в межах території Городоцької міської ради (за межами с. Тучапи) </w:t>
      </w:r>
      <w:r w:rsidR="004B6C31">
        <w:rPr>
          <w:rFonts w:ascii="Century" w:hAnsi="Century" w:cs="Arial"/>
          <w:color w:val="333333"/>
          <w:sz w:val="26"/>
          <w:szCs w:val="26"/>
          <w:shd w:val="clear" w:color="auto" w:fill="FFFFFF"/>
          <w:lang w:val="uk-UA"/>
        </w:rPr>
        <w:t>Л</w:t>
      </w:r>
      <w:r w:rsidR="007844E0" w:rsidRPr="004B6C31">
        <w:rPr>
          <w:rFonts w:ascii="Century" w:hAnsi="Century" w:cs="Arial"/>
          <w:color w:val="333333"/>
          <w:sz w:val="26"/>
          <w:szCs w:val="26"/>
          <w:shd w:val="clear" w:color="auto" w:fill="FFFFFF"/>
          <w:lang w:val="uk-UA"/>
        </w:rPr>
        <w:t>ьвівського району Львівської області, згідно додатку.</w:t>
      </w:r>
    </w:p>
    <w:p w14:paraId="2E67150E" w14:textId="35A5E66F" w:rsidR="00A94F45" w:rsidRPr="004B6C31" w:rsidRDefault="00A94F45" w:rsidP="00A94F45">
      <w:pPr>
        <w:jc w:val="both"/>
        <w:rPr>
          <w:rFonts w:ascii="Century" w:hAnsi="Century"/>
          <w:sz w:val="26"/>
          <w:szCs w:val="26"/>
          <w:lang w:val="uk-UA"/>
        </w:rPr>
      </w:pPr>
      <w:r w:rsidRPr="004B6C31">
        <w:rPr>
          <w:rFonts w:ascii="Century" w:hAnsi="Century"/>
          <w:sz w:val="26"/>
          <w:szCs w:val="26"/>
          <w:lang w:val="uk-UA"/>
        </w:rPr>
        <w:t xml:space="preserve">3. </w:t>
      </w:r>
      <w:r w:rsidR="005548FA" w:rsidRPr="004B6C31">
        <w:rPr>
          <w:rFonts w:ascii="Century" w:hAnsi="Century"/>
          <w:noProof/>
          <w:sz w:val="26"/>
          <w:szCs w:val="26"/>
          <w:lang w:val="uk-UA"/>
        </w:rPr>
        <w:t>Громадянам зазначеним в додатку</w:t>
      </w:r>
      <w:r w:rsidRPr="004B6C31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14:paraId="20736452" w14:textId="067E4BE6" w:rsidR="007844E0" w:rsidRPr="004B6C31" w:rsidRDefault="007844E0" w:rsidP="00A94F45">
      <w:pPr>
        <w:jc w:val="both"/>
        <w:rPr>
          <w:rFonts w:ascii="Century" w:hAnsi="Century"/>
          <w:sz w:val="26"/>
          <w:szCs w:val="26"/>
          <w:lang w:val="uk-UA"/>
        </w:rPr>
      </w:pPr>
      <w:r w:rsidRPr="004B6C31">
        <w:rPr>
          <w:rFonts w:ascii="Century" w:hAnsi="Century"/>
          <w:sz w:val="26"/>
          <w:szCs w:val="26"/>
          <w:lang w:val="uk-UA"/>
        </w:rPr>
        <w:t xml:space="preserve">4. Виконавчому комітету Городоцької міської ради у встановленому порядку оформити право комунальної власності Городоцької міської ради на земельні ділянки зазначені </w:t>
      </w:r>
      <w:r w:rsidR="00E95C77">
        <w:rPr>
          <w:rFonts w:ascii="Century" w:hAnsi="Century"/>
          <w:sz w:val="26"/>
          <w:szCs w:val="26"/>
          <w:lang w:val="uk-UA"/>
        </w:rPr>
        <w:t xml:space="preserve">в п. 15 та п. 16 </w:t>
      </w:r>
      <w:r w:rsidRPr="004B6C31">
        <w:rPr>
          <w:rFonts w:ascii="Century" w:hAnsi="Century"/>
          <w:sz w:val="26"/>
          <w:szCs w:val="26"/>
          <w:lang w:val="uk-UA"/>
        </w:rPr>
        <w:t xml:space="preserve"> додатку.</w:t>
      </w:r>
    </w:p>
    <w:p w14:paraId="439F83BE" w14:textId="4285262A" w:rsidR="00A94F45" w:rsidRPr="004B6C31" w:rsidRDefault="007844E0" w:rsidP="00A94F45">
      <w:pPr>
        <w:jc w:val="both"/>
        <w:rPr>
          <w:rFonts w:ascii="Century" w:hAnsi="Century"/>
          <w:sz w:val="26"/>
          <w:szCs w:val="26"/>
          <w:lang w:val="uk-UA"/>
        </w:rPr>
      </w:pPr>
      <w:r w:rsidRPr="004B6C31">
        <w:rPr>
          <w:rFonts w:ascii="Century" w:hAnsi="Century"/>
          <w:sz w:val="26"/>
          <w:szCs w:val="26"/>
          <w:lang w:val="uk-UA"/>
        </w:rPr>
        <w:t>5</w:t>
      </w:r>
      <w:r w:rsidR="00A94F45" w:rsidRPr="004B6C31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14:paraId="598DD8B4" w14:textId="77777777" w:rsidR="00A94F45" w:rsidRPr="004B6C31" w:rsidRDefault="00A94F45" w:rsidP="00A94F45">
      <w:pPr>
        <w:jc w:val="both"/>
        <w:rPr>
          <w:rFonts w:ascii="Century" w:hAnsi="Century"/>
          <w:sz w:val="26"/>
          <w:szCs w:val="26"/>
          <w:lang w:val="uk-UA"/>
        </w:rPr>
      </w:pPr>
    </w:p>
    <w:p w14:paraId="4E51FDEB" w14:textId="38861182" w:rsidR="00EF6C8C" w:rsidRPr="004B6C31" w:rsidRDefault="00A94F45" w:rsidP="00A94F45">
      <w:pPr>
        <w:rPr>
          <w:rFonts w:ascii="Century" w:hAnsi="Century"/>
          <w:b/>
          <w:sz w:val="26"/>
          <w:szCs w:val="26"/>
          <w:lang w:val="uk-UA"/>
        </w:rPr>
      </w:pPr>
      <w:r w:rsidRPr="004B6C31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4B6C31">
        <w:rPr>
          <w:rFonts w:ascii="Century" w:hAnsi="Century"/>
          <w:b/>
          <w:sz w:val="26"/>
          <w:szCs w:val="26"/>
          <w:lang w:val="uk-UA"/>
        </w:rPr>
        <w:tab/>
      </w:r>
      <w:r w:rsidRPr="004B6C31">
        <w:rPr>
          <w:rFonts w:ascii="Century" w:hAnsi="Century"/>
          <w:b/>
          <w:sz w:val="26"/>
          <w:szCs w:val="26"/>
          <w:lang w:val="uk-UA"/>
        </w:rPr>
        <w:tab/>
      </w:r>
      <w:r w:rsidRPr="004B6C31">
        <w:rPr>
          <w:rFonts w:ascii="Century" w:hAnsi="Century"/>
          <w:b/>
          <w:sz w:val="26"/>
          <w:szCs w:val="26"/>
          <w:lang w:val="uk-UA"/>
        </w:rPr>
        <w:tab/>
      </w:r>
      <w:r w:rsidRPr="004B6C31">
        <w:rPr>
          <w:rFonts w:ascii="Century" w:hAnsi="Century"/>
          <w:b/>
          <w:sz w:val="26"/>
          <w:szCs w:val="26"/>
          <w:lang w:val="uk-UA"/>
        </w:rPr>
        <w:tab/>
      </w:r>
      <w:r w:rsidRPr="004B6C31">
        <w:rPr>
          <w:rFonts w:ascii="Century" w:hAnsi="Century"/>
          <w:b/>
          <w:sz w:val="26"/>
          <w:szCs w:val="26"/>
          <w:lang w:val="uk-UA"/>
        </w:rPr>
        <w:tab/>
      </w:r>
      <w:r w:rsidRPr="004B6C31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14:paraId="0A5A7242" w14:textId="4ADE1323" w:rsidR="005548FA" w:rsidRPr="004B6C31" w:rsidRDefault="005548FA" w:rsidP="00A94F45">
      <w:pPr>
        <w:rPr>
          <w:sz w:val="26"/>
          <w:szCs w:val="26"/>
        </w:rPr>
      </w:pPr>
    </w:p>
    <w:p w14:paraId="4490F24B" w14:textId="07ABF327" w:rsidR="005548FA" w:rsidRPr="004B6C31" w:rsidRDefault="005548FA" w:rsidP="00A94F45">
      <w:pPr>
        <w:rPr>
          <w:sz w:val="26"/>
          <w:szCs w:val="26"/>
        </w:rPr>
      </w:pPr>
    </w:p>
    <w:p w14:paraId="6A9BD2B7" w14:textId="76EFB57B" w:rsidR="005548FA" w:rsidRPr="004B6C31" w:rsidRDefault="005548FA" w:rsidP="00A94F45">
      <w:pPr>
        <w:rPr>
          <w:rFonts w:ascii="Century" w:hAnsi="Century"/>
          <w:sz w:val="26"/>
          <w:szCs w:val="26"/>
        </w:rPr>
      </w:pPr>
    </w:p>
    <w:p w14:paraId="7C63DC38" w14:textId="77777777" w:rsidR="004B6C31" w:rsidRPr="004B6C31" w:rsidRDefault="004B6C31" w:rsidP="00B84434">
      <w:pPr>
        <w:ind w:firstLine="4395"/>
        <w:rPr>
          <w:rFonts w:ascii="Century" w:hAnsi="Century"/>
          <w:b/>
          <w:sz w:val="26"/>
          <w:szCs w:val="26"/>
          <w:lang w:val="uk-UA"/>
        </w:rPr>
      </w:pPr>
      <w:r w:rsidRPr="004B6C31">
        <w:rPr>
          <w:rFonts w:ascii="Century" w:hAnsi="Century"/>
          <w:b/>
          <w:sz w:val="26"/>
          <w:szCs w:val="26"/>
          <w:lang w:val="uk-UA"/>
        </w:rPr>
        <w:lastRenderedPageBreak/>
        <w:t xml:space="preserve">Додаток </w:t>
      </w:r>
    </w:p>
    <w:p w14:paraId="1E0451BF" w14:textId="77777777" w:rsidR="004B6C31" w:rsidRPr="004B6C31" w:rsidRDefault="004B6C31" w:rsidP="00B84434">
      <w:pPr>
        <w:ind w:firstLine="4395"/>
        <w:rPr>
          <w:rFonts w:ascii="Century" w:hAnsi="Century"/>
          <w:b/>
          <w:sz w:val="26"/>
          <w:szCs w:val="26"/>
          <w:lang w:val="uk-UA"/>
        </w:rPr>
      </w:pPr>
      <w:r w:rsidRPr="004B6C31">
        <w:rPr>
          <w:rFonts w:ascii="Century" w:hAnsi="Century"/>
          <w:b/>
          <w:sz w:val="26"/>
          <w:szCs w:val="26"/>
          <w:lang w:val="uk-UA"/>
        </w:rPr>
        <w:t>до рішення сесії Городоцької міської ради</w:t>
      </w:r>
    </w:p>
    <w:p w14:paraId="26C0DA8A" w14:textId="77777777" w:rsidR="004B6C31" w:rsidRPr="004B6C31" w:rsidRDefault="004B6C31" w:rsidP="00B84434">
      <w:pPr>
        <w:ind w:firstLine="4395"/>
        <w:rPr>
          <w:rFonts w:ascii="Century" w:hAnsi="Century"/>
          <w:b/>
          <w:sz w:val="26"/>
          <w:szCs w:val="26"/>
          <w:lang w:val="uk-UA"/>
        </w:rPr>
      </w:pPr>
      <w:r w:rsidRPr="004B6C31">
        <w:rPr>
          <w:rFonts w:ascii="Century" w:hAnsi="Century"/>
          <w:b/>
          <w:sz w:val="26"/>
          <w:szCs w:val="26"/>
          <w:lang w:val="uk-UA"/>
        </w:rPr>
        <w:t xml:space="preserve"> № від 23 грудня 2021 року</w:t>
      </w:r>
    </w:p>
    <w:p w14:paraId="65122B50" w14:textId="0514912E" w:rsidR="005548FA" w:rsidRPr="004B6C31" w:rsidRDefault="005548FA" w:rsidP="00A94F45">
      <w:pPr>
        <w:rPr>
          <w:rFonts w:ascii="Century" w:hAnsi="Century"/>
          <w:sz w:val="26"/>
          <w:szCs w:val="26"/>
        </w:rPr>
      </w:pPr>
    </w:p>
    <w:p w14:paraId="2CA318BE" w14:textId="07F8FCA1" w:rsidR="005548FA" w:rsidRPr="004B6C31" w:rsidRDefault="005548FA" w:rsidP="005548FA">
      <w:pPr>
        <w:ind w:firstLine="4962"/>
        <w:rPr>
          <w:rFonts w:ascii="Century" w:hAnsi="Century"/>
          <w:sz w:val="26"/>
          <w:szCs w:val="26"/>
          <w:lang w:val="uk-UA"/>
        </w:rPr>
      </w:pPr>
    </w:p>
    <w:tbl>
      <w:tblPr>
        <w:tblStyle w:val="a3"/>
        <w:tblW w:w="9782" w:type="dxa"/>
        <w:tblInd w:w="-289" w:type="dxa"/>
        <w:tblLook w:val="04A0" w:firstRow="1" w:lastRow="0" w:firstColumn="1" w:lastColumn="0" w:noHBand="0" w:noVBand="1"/>
      </w:tblPr>
      <w:tblGrid>
        <w:gridCol w:w="729"/>
        <w:gridCol w:w="2957"/>
        <w:gridCol w:w="4111"/>
        <w:gridCol w:w="1985"/>
      </w:tblGrid>
      <w:tr w:rsidR="008E1CFB" w:rsidRPr="004B6C31" w14:paraId="057E220E" w14:textId="5347661C" w:rsidTr="008E1CFB">
        <w:tc>
          <w:tcPr>
            <w:tcW w:w="729" w:type="dxa"/>
          </w:tcPr>
          <w:p w14:paraId="3AB9620A" w14:textId="70AF2A2B" w:rsidR="008E1CFB" w:rsidRPr="004B6C31" w:rsidRDefault="008E1CFB" w:rsidP="005548FA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b/>
                <w:sz w:val="26"/>
                <w:szCs w:val="26"/>
                <w:lang w:val="uk-UA"/>
              </w:rPr>
              <w:t>№п.</w:t>
            </w:r>
          </w:p>
        </w:tc>
        <w:tc>
          <w:tcPr>
            <w:tcW w:w="2957" w:type="dxa"/>
          </w:tcPr>
          <w:p w14:paraId="74F2DABE" w14:textId="4032E3C3" w:rsidR="008E1CFB" w:rsidRPr="004B6C31" w:rsidRDefault="008E1CFB" w:rsidP="005548FA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П.І.П</w:t>
            </w:r>
          </w:p>
        </w:tc>
        <w:tc>
          <w:tcPr>
            <w:tcW w:w="4111" w:type="dxa"/>
          </w:tcPr>
          <w:p w14:paraId="23BEA54F" w14:textId="0F8492D8" w:rsidR="008E1CFB" w:rsidRPr="004B6C31" w:rsidRDefault="008E1CFB" w:rsidP="005548FA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Кадастровий номер</w:t>
            </w:r>
          </w:p>
        </w:tc>
        <w:tc>
          <w:tcPr>
            <w:tcW w:w="1985" w:type="dxa"/>
          </w:tcPr>
          <w:p w14:paraId="63D88BF5" w14:textId="1F2DA049" w:rsidR="008E1CFB" w:rsidRPr="004B6C31" w:rsidRDefault="008E1CFB" w:rsidP="005548FA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Площа</w:t>
            </w:r>
            <w:r>
              <w:rPr>
                <w:rFonts w:ascii="Century" w:hAnsi="Century"/>
                <w:b/>
                <w:sz w:val="26"/>
                <w:szCs w:val="26"/>
                <w:lang w:val="uk-UA"/>
              </w:rPr>
              <w:t>, га</w:t>
            </w:r>
          </w:p>
        </w:tc>
      </w:tr>
      <w:tr w:rsidR="008E1CFB" w:rsidRPr="004B6C31" w14:paraId="3FB1816B" w14:textId="2DA57CC5" w:rsidTr="008E1CFB">
        <w:tc>
          <w:tcPr>
            <w:tcW w:w="729" w:type="dxa"/>
          </w:tcPr>
          <w:p w14:paraId="36B51A80" w14:textId="23592E8B" w:rsidR="008E1CFB" w:rsidRPr="004B6C31" w:rsidRDefault="008E1CFB" w:rsidP="005548FA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</w:t>
            </w:r>
          </w:p>
        </w:tc>
        <w:tc>
          <w:tcPr>
            <w:tcW w:w="2957" w:type="dxa"/>
          </w:tcPr>
          <w:p w14:paraId="5CC6782A" w14:textId="286E6E32" w:rsidR="008E1CFB" w:rsidRPr="004B6C31" w:rsidRDefault="008E1CFB" w:rsidP="005548FA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Кривішин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Назар Тарасович</w:t>
            </w:r>
          </w:p>
        </w:tc>
        <w:tc>
          <w:tcPr>
            <w:tcW w:w="4111" w:type="dxa"/>
          </w:tcPr>
          <w:p w14:paraId="44FCD107" w14:textId="0A628C55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4620989100:06:000:0011</w:t>
            </w:r>
          </w:p>
        </w:tc>
        <w:tc>
          <w:tcPr>
            <w:tcW w:w="1985" w:type="dxa"/>
          </w:tcPr>
          <w:p w14:paraId="31EBD75B" w14:textId="7826BCBD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0CD01515" w14:textId="479FEE49" w:rsidTr="008E1CFB">
        <w:tc>
          <w:tcPr>
            <w:tcW w:w="729" w:type="dxa"/>
          </w:tcPr>
          <w:p w14:paraId="17BECB07" w14:textId="13C014F9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2957" w:type="dxa"/>
          </w:tcPr>
          <w:p w14:paraId="0D7F8744" w14:textId="1219F6B1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Лотошинська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Лілія Іванівна</w:t>
            </w:r>
          </w:p>
        </w:tc>
        <w:tc>
          <w:tcPr>
            <w:tcW w:w="4111" w:type="dxa"/>
          </w:tcPr>
          <w:p w14:paraId="7074E643" w14:textId="4675A860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4620989100:07:000:0036</w:t>
            </w:r>
          </w:p>
        </w:tc>
        <w:tc>
          <w:tcPr>
            <w:tcW w:w="1985" w:type="dxa"/>
          </w:tcPr>
          <w:p w14:paraId="4FB278C6" w14:textId="662EA503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0273DF51" w14:textId="5C70162E" w:rsidTr="008E1CFB">
        <w:tc>
          <w:tcPr>
            <w:tcW w:w="729" w:type="dxa"/>
          </w:tcPr>
          <w:p w14:paraId="25C56F3E" w14:textId="4AF15A84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2957" w:type="dxa"/>
          </w:tcPr>
          <w:p w14:paraId="2249623C" w14:textId="1FEC0290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Лотошинська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Наталія Євгенівна</w:t>
            </w:r>
          </w:p>
        </w:tc>
        <w:tc>
          <w:tcPr>
            <w:tcW w:w="4111" w:type="dxa"/>
          </w:tcPr>
          <w:p w14:paraId="744A60ED" w14:textId="00A3C8BA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4620989100:07:000:0037</w:t>
            </w:r>
          </w:p>
        </w:tc>
        <w:tc>
          <w:tcPr>
            <w:tcW w:w="1985" w:type="dxa"/>
          </w:tcPr>
          <w:p w14:paraId="647548B9" w14:textId="4079FE1F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6DCF4A22" w14:textId="1D37451B" w:rsidTr="008E1CFB">
        <w:trPr>
          <w:trHeight w:val="297"/>
        </w:trPr>
        <w:tc>
          <w:tcPr>
            <w:tcW w:w="729" w:type="dxa"/>
          </w:tcPr>
          <w:p w14:paraId="324ACE70" w14:textId="282A4D6D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bookmarkStart w:id="0" w:name="_GoBack"/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2957" w:type="dxa"/>
          </w:tcPr>
          <w:p w14:paraId="7ADE7860" w14:textId="5E3D58F0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Кудрик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Олег Михайлович</w:t>
            </w:r>
          </w:p>
        </w:tc>
        <w:tc>
          <w:tcPr>
            <w:tcW w:w="4111" w:type="dxa"/>
          </w:tcPr>
          <w:p w14:paraId="43BCFBFA" w14:textId="04CEF517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4620989100:06:000:0014</w:t>
            </w:r>
          </w:p>
        </w:tc>
        <w:tc>
          <w:tcPr>
            <w:tcW w:w="1985" w:type="dxa"/>
          </w:tcPr>
          <w:p w14:paraId="441B7E76" w14:textId="1B8B25A6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bookmarkEnd w:id="0"/>
      <w:tr w:rsidR="008E1CFB" w:rsidRPr="004B6C31" w14:paraId="7B091D7B" w14:textId="26B208A0" w:rsidTr="008E1CFB">
        <w:tc>
          <w:tcPr>
            <w:tcW w:w="729" w:type="dxa"/>
          </w:tcPr>
          <w:p w14:paraId="445BEF51" w14:textId="79E90F68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5</w:t>
            </w:r>
          </w:p>
        </w:tc>
        <w:tc>
          <w:tcPr>
            <w:tcW w:w="2957" w:type="dxa"/>
          </w:tcPr>
          <w:p w14:paraId="15F8BEBC" w14:textId="79279C12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Ткач Володимир Володимирович</w:t>
            </w:r>
          </w:p>
        </w:tc>
        <w:tc>
          <w:tcPr>
            <w:tcW w:w="4111" w:type="dxa"/>
          </w:tcPr>
          <w:p w14:paraId="02B9F0A4" w14:textId="618AE287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4620989100:07:000:0039</w:t>
            </w:r>
          </w:p>
        </w:tc>
        <w:tc>
          <w:tcPr>
            <w:tcW w:w="1985" w:type="dxa"/>
          </w:tcPr>
          <w:p w14:paraId="32517BDA" w14:textId="0814D288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00DB58C9" w14:textId="330E8408" w:rsidTr="008E1CFB">
        <w:tc>
          <w:tcPr>
            <w:tcW w:w="729" w:type="dxa"/>
          </w:tcPr>
          <w:p w14:paraId="27BCECE0" w14:textId="7D010D8D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6</w:t>
            </w:r>
          </w:p>
        </w:tc>
        <w:tc>
          <w:tcPr>
            <w:tcW w:w="2957" w:type="dxa"/>
          </w:tcPr>
          <w:p w14:paraId="15D80427" w14:textId="03CC8241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Гала Ігор Ярославович</w:t>
            </w:r>
          </w:p>
        </w:tc>
        <w:tc>
          <w:tcPr>
            <w:tcW w:w="4111" w:type="dxa"/>
          </w:tcPr>
          <w:p w14:paraId="1B23F72E" w14:textId="304B0E48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4620989100:07:000:0035</w:t>
            </w:r>
          </w:p>
        </w:tc>
        <w:tc>
          <w:tcPr>
            <w:tcW w:w="1985" w:type="dxa"/>
          </w:tcPr>
          <w:p w14:paraId="4DCE5D3A" w14:textId="7C4A9D5D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1,1566</w:t>
            </w:r>
          </w:p>
        </w:tc>
      </w:tr>
      <w:tr w:rsidR="008E1CFB" w:rsidRPr="004B6C31" w14:paraId="23B86FCB" w14:textId="4DF9BBAA" w:rsidTr="008E1CFB">
        <w:tc>
          <w:tcPr>
            <w:tcW w:w="729" w:type="dxa"/>
          </w:tcPr>
          <w:p w14:paraId="79E9BAE8" w14:textId="2C71D555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7</w:t>
            </w:r>
          </w:p>
        </w:tc>
        <w:tc>
          <w:tcPr>
            <w:tcW w:w="2957" w:type="dxa"/>
          </w:tcPr>
          <w:p w14:paraId="16B456B6" w14:textId="6B59AD7B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Кудрик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Зіновія Павлівна</w:t>
            </w:r>
          </w:p>
        </w:tc>
        <w:tc>
          <w:tcPr>
            <w:tcW w:w="4111" w:type="dxa"/>
          </w:tcPr>
          <w:p w14:paraId="1F6F4FDF" w14:textId="2693747F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4620989100:06:000:0012</w:t>
            </w:r>
          </w:p>
        </w:tc>
        <w:tc>
          <w:tcPr>
            <w:tcW w:w="1985" w:type="dxa"/>
          </w:tcPr>
          <w:p w14:paraId="0C57E9FE" w14:textId="663FD6AE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5257C9B8" w14:textId="4459C6B4" w:rsidTr="008E1CFB">
        <w:tc>
          <w:tcPr>
            <w:tcW w:w="729" w:type="dxa"/>
          </w:tcPr>
          <w:p w14:paraId="75A59343" w14:textId="2611E224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8</w:t>
            </w:r>
          </w:p>
        </w:tc>
        <w:tc>
          <w:tcPr>
            <w:tcW w:w="2957" w:type="dxa"/>
          </w:tcPr>
          <w:p w14:paraId="6C0F6D58" w14:textId="33EE4295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Антонишин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Ольга Василівна</w:t>
            </w:r>
          </w:p>
        </w:tc>
        <w:tc>
          <w:tcPr>
            <w:tcW w:w="4111" w:type="dxa"/>
          </w:tcPr>
          <w:p w14:paraId="26E2BA7D" w14:textId="1E6BA83A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4620989100:07:000:0042</w:t>
            </w:r>
          </w:p>
        </w:tc>
        <w:tc>
          <w:tcPr>
            <w:tcW w:w="1985" w:type="dxa"/>
          </w:tcPr>
          <w:p w14:paraId="63190814" w14:textId="5B1D23B7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2BB39D3E" w14:textId="0E7586F8" w:rsidTr="008E1CFB">
        <w:tc>
          <w:tcPr>
            <w:tcW w:w="729" w:type="dxa"/>
          </w:tcPr>
          <w:p w14:paraId="0CE28B9D" w14:textId="171D44C4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9</w:t>
            </w:r>
          </w:p>
        </w:tc>
        <w:tc>
          <w:tcPr>
            <w:tcW w:w="2957" w:type="dxa"/>
          </w:tcPr>
          <w:p w14:paraId="6A12AB7F" w14:textId="3C89CE39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Кудрик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Михайло Іванович</w:t>
            </w:r>
          </w:p>
        </w:tc>
        <w:tc>
          <w:tcPr>
            <w:tcW w:w="4111" w:type="dxa"/>
          </w:tcPr>
          <w:p w14:paraId="694A2072" w14:textId="01B4A21F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4620989100:06:000:0013</w:t>
            </w:r>
          </w:p>
        </w:tc>
        <w:tc>
          <w:tcPr>
            <w:tcW w:w="1985" w:type="dxa"/>
          </w:tcPr>
          <w:p w14:paraId="5BCB922D" w14:textId="3FB9F655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00071B9F" w14:textId="7B1713A6" w:rsidTr="008E1CFB">
        <w:tc>
          <w:tcPr>
            <w:tcW w:w="729" w:type="dxa"/>
          </w:tcPr>
          <w:p w14:paraId="24A425A6" w14:textId="34DC97CC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10</w:t>
            </w:r>
          </w:p>
        </w:tc>
        <w:tc>
          <w:tcPr>
            <w:tcW w:w="2957" w:type="dxa"/>
          </w:tcPr>
          <w:p w14:paraId="484507C7" w14:textId="18EE2491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Сагнай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Андріан Олегович</w:t>
            </w:r>
          </w:p>
        </w:tc>
        <w:tc>
          <w:tcPr>
            <w:tcW w:w="4111" w:type="dxa"/>
          </w:tcPr>
          <w:p w14:paraId="1B483928" w14:textId="0B019B64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4620989100:06:000:0015</w:t>
            </w:r>
          </w:p>
        </w:tc>
        <w:tc>
          <w:tcPr>
            <w:tcW w:w="1985" w:type="dxa"/>
          </w:tcPr>
          <w:p w14:paraId="3CC58188" w14:textId="46270E91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3396B638" w14:textId="6FFA528F" w:rsidTr="008E1CFB">
        <w:tc>
          <w:tcPr>
            <w:tcW w:w="729" w:type="dxa"/>
          </w:tcPr>
          <w:p w14:paraId="2BBB54BE" w14:textId="71EE254A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11</w:t>
            </w:r>
          </w:p>
        </w:tc>
        <w:tc>
          <w:tcPr>
            <w:tcW w:w="2957" w:type="dxa"/>
          </w:tcPr>
          <w:p w14:paraId="4CAEB66B" w14:textId="0C834F1B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Сагнай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Наталія </w:t>
            </w: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Карлосівна</w:t>
            </w:r>
            <w:proofErr w:type="spellEnd"/>
          </w:p>
        </w:tc>
        <w:tc>
          <w:tcPr>
            <w:tcW w:w="4111" w:type="dxa"/>
          </w:tcPr>
          <w:p w14:paraId="65991397" w14:textId="71B506CF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4620989100:06:000:0016</w:t>
            </w:r>
          </w:p>
        </w:tc>
        <w:tc>
          <w:tcPr>
            <w:tcW w:w="1985" w:type="dxa"/>
          </w:tcPr>
          <w:p w14:paraId="3C917733" w14:textId="269B3EB8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4B239EF5" w14:textId="77624B80" w:rsidTr="008E1CFB">
        <w:tc>
          <w:tcPr>
            <w:tcW w:w="729" w:type="dxa"/>
          </w:tcPr>
          <w:p w14:paraId="37D96241" w14:textId="6738BDB8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12</w:t>
            </w:r>
          </w:p>
        </w:tc>
        <w:tc>
          <w:tcPr>
            <w:tcW w:w="2957" w:type="dxa"/>
          </w:tcPr>
          <w:p w14:paraId="299B1E46" w14:textId="7A8607FD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Антонишин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Людмила Іванівна</w:t>
            </w:r>
          </w:p>
        </w:tc>
        <w:tc>
          <w:tcPr>
            <w:tcW w:w="4111" w:type="dxa"/>
          </w:tcPr>
          <w:p w14:paraId="3EE521EC" w14:textId="45C89F3C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4620989100:07:000:0041</w:t>
            </w:r>
          </w:p>
        </w:tc>
        <w:tc>
          <w:tcPr>
            <w:tcW w:w="1985" w:type="dxa"/>
          </w:tcPr>
          <w:p w14:paraId="775320F0" w14:textId="491128FC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1,0682</w:t>
            </w:r>
          </w:p>
        </w:tc>
      </w:tr>
      <w:tr w:rsidR="008E1CFB" w:rsidRPr="004B6C31" w14:paraId="6ACCF222" w14:textId="7E46EEFF" w:rsidTr="008E1CFB">
        <w:tc>
          <w:tcPr>
            <w:tcW w:w="729" w:type="dxa"/>
          </w:tcPr>
          <w:p w14:paraId="3095FBF0" w14:textId="6DE1EA7D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13</w:t>
            </w:r>
          </w:p>
        </w:tc>
        <w:tc>
          <w:tcPr>
            <w:tcW w:w="2957" w:type="dxa"/>
          </w:tcPr>
          <w:p w14:paraId="04EF055A" w14:textId="6F4B265E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proofErr w:type="spellStart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Барковський</w:t>
            </w:r>
            <w:proofErr w:type="spellEnd"/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 xml:space="preserve"> Валерій Володимирович</w:t>
            </w:r>
          </w:p>
        </w:tc>
        <w:tc>
          <w:tcPr>
            <w:tcW w:w="4111" w:type="dxa"/>
          </w:tcPr>
          <w:p w14:paraId="60ACF508" w14:textId="6209EBEC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4620989100:07:000:0043</w:t>
            </w:r>
          </w:p>
        </w:tc>
        <w:tc>
          <w:tcPr>
            <w:tcW w:w="1985" w:type="dxa"/>
          </w:tcPr>
          <w:p w14:paraId="66411B9B" w14:textId="05A37A94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542B0CE1" w14:textId="2D4F1920" w:rsidTr="008E1CFB">
        <w:tc>
          <w:tcPr>
            <w:tcW w:w="729" w:type="dxa"/>
          </w:tcPr>
          <w:p w14:paraId="5371E09C" w14:textId="51482517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14</w:t>
            </w:r>
          </w:p>
        </w:tc>
        <w:tc>
          <w:tcPr>
            <w:tcW w:w="2957" w:type="dxa"/>
          </w:tcPr>
          <w:p w14:paraId="52C2ADFE" w14:textId="102B8795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Мацьків Тарас Степанович</w:t>
            </w:r>
          </w:p>
        </w:tc>
        <w:tc>
          <w:tcPr>
            <w:tcW w:w="4111" w:type="dxa"/>
          </w:tcPr>
          <w:p w14:paraId="1199C3A4" w14:textId="7AD10316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4620989100:07:000:0038</w:t>
            </w:r>
          </w:p>
        </w:tc>
        <w:tc>
          <w:tcPr>
            <w:tcW w:w="1985" w:type="dxa"/>
          </w:tcPr>
          <w:p w14:paraId="52F3204D" w14:textId="6DA99876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7FB0DC3E" w14:textId="2CF482A9" w:rsidTr="008E1CFB">
        <w:tc>
          <w:tcPr>
            <w:tcW w:w="729" w:type="dxa"/>
          </w:tcPr>
          <w:p w14:paraId="1299E497" w14:textId="7FAEF16D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15</w:t>
            </w:r>
          </w:p>
        </w:tc>
        <w:tc>
          <w:tcPr>
            <w:tcW w:w="2957" w:type="dxa"/>
          </w:tcPr>
          <w:p w14:paraId="34E327F5" w14:textId="4AD59994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Городоцька міська рада</w:t>
            </w:r>
          </w:p>
        </w:tc>
        <w:tc>
          <w:tcPr>
            <w:tcW w:w="4111" w:type="dxa"/>
          </w:tcPr>
          <w:p w14:paraId="0980B733" w14:textId="33964FDF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4620989100:06:000:0017</w:t>
            </w:r>
          </w:p>
        </w:tc>
        <w:tc>
          <w:tcPr>
            <w:tcW w:w="1985" w:type="dxa"/>
          </w:tcPr>
          <w:p w14:paraId="2A00E729" w14:textId="1FB5D6C1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2,0000</w:t>
            </w:r>
          </w:p>
        </w:tc>
      </w:tr>
      <w:tr w:rsidR="008E1CFB" w:rsidRPr="004B6C31" w14:paraId="3843FD4C" w14:textId="6CB966F4" w:rsidTr="008E1CFB">
        <w:tc>
          <w:tcPr>
            <w:tcW w:w="729" w:type="dxa"/>
          </w:tcPr>
          <w:p w14:paraId="3EFE3A3F" w14:textId="0615CBAB" w:rsidR="008E1CFB" w:rsidRPr="004B6C31" w:rsidRDefault="008E1CFB" w:rsidP="004B6C31">
            <w:pPr>
              <w:rPr>
                <w:rFonts w:ascii="Century" w:hAnsi="Century"/>
                <w:b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b/>
                <w:sz w:val="26"/>
                <w:szCs w:val="26"/>
                <w:lang w:val="uk-UA"/>
              </w:rPr>
              <w:t>16</w:t>
            </w:r>
          </w:p>
        </w:tc>
        <w:tc>
          <w:tcPr>
            <w:tcW w:w="2957" w:type="dxa"/>
          </w:tcPr>
          <w:p w14:paraId="3A0D6950" w14:textId="46214601" w:rsidR="008E1CFB" w:rsidRPr="004B6C31" w:rsidRDefault="008E1CFB" w:rsidP="004B6C31">
            <w:pPr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Городоцька міська рада</w:t>
            </w:r>
          </w:p>
        </w:tc>
        <w:tc>
          <w:tcPr>
            <w:tcW w:w="4111" w:type="dxa"/>
          </w:tcPr>
          <w:p w14:paraId="2F8E0784" w14:textId="6B153A13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 w:cs="Arial"/>
                <w:color w:val="333333"/>
                <w:sz w:val="26"/>
                <w:szCs w:val="26"/>
                <w:shd w:val="clear" w:color="auto" w:fill="FFFFFF"/>
              </w:rPr>
              <w:t>4620989100:07:000:0040</w:t>
            </w:r>
          </w:p>
        </w:tc>
        <w:tc>
          <w:tcPr>
            <w:tcW w:w="1985" w:type="dxa"/>
          </w:tcPr>
          <w:p w14:paraId="76C32A8B" w14:textId="6B5B8224" w:rsidR="008E1CFB" w:rsidRPr="004B6C31" w:rsidRDefault="008E1CFB" w:rsidP="008E1CFB">
            <w:pPr>
              <w:jc w:val="center"/>
              <w:rPr>
                <w:rFonts w:ascii="Century" w:hAnsi="Century"/>
                <w:sz w:val="26"/>
                <w:szCs w:val="26"/>
                <w:lang w:val="uk-UA"/>
              </w:rPr>
            </w:pPr>
            <w:r w:rsidRPr="004B6C31">
              <w:rPr>
                <w:rFonts w:ascii="Century" w:hAnsi="Century"/>
                <w:sz w:val="26"/>
                <w:szCs w:val="26"/>
                <w:lang w:val="uk-UA"/>
              </w:rPr>
              <w:t>23,3171</w:t>
            </w:r>
          </w:p>
        </w:tc>
      </w:tr>
    </w:tbl>
    <w:p w14:paraId="76006A87" w14:textId="5D4B2FA5" w:rsidR="005548FA" w:rsidRPr="004B6C31" w:rsidRDefault="005548FA" w:rsidP="005548FA">
      <w:pPr>
        <w:ind w:firstLine="4962"/>
        <w:rPr>
          <w:rFonts w:ascii="Century" w:hAnsi="Century"/>
          <w:sz w:val="26"/>
          <w:szCs w:val="26"/>
          <w:lang w:val="uk-UA"/>
        </w:rPr>
      </w:pPr>
    </w:p>
    <w:p w14:paraId="286FAE46" w14:textId="5F7D8B65" w:rsidR="004B6C31" w:rsidRPr="004B6C31" w:rsidRDefault="004B6C31" w:rsidP="005548FA">
      <w:pPr>
        <w:ind w:firstLine="4962"/>
        <w:rPr>
          <w:rFonts w:ascii="Century" w:hAnsi="Century"/>
          <w:sz w:val="26"/>
          <w:szCs w:val="26"/>
          <w:lang w:val="uk-UA"/>
        </w:rPr>
      </w:pPr>
    </w:p>
    <w:p w14:paraId="6E5984F8" w14:textId="7B611CB5" w:rsidR="004B6C31" w:rsidRPr="004B6C31" w:rsidRDefault="004B6C31" w:rsidP="004B6C31">
      <w:pPr>
        <w:rPr>
          <w:rFonts w:ascii="Century" w:hAnsi="Century"/>
          <w:b/>
          <w:sz w:val="26"/>
          <w:szCs w:val="26"/>
          <w:lang w:val="uk-UA"/>
        </w:rPr>
      </w:pPr>
      <w:r w:rsidRPr="004B6C31">
        <w:rPr>
          <w:rFonts w:ascii="Century" w:hAnsi="Century"/>
          <w:b/>
          <w:sz w:val="26"/>
          <w:szCs w:val="26"/>
          <w:lang w:val="uk-UA"/>
        </w:rPr>
        <w:t>Секретар ради                                                                               Микола ЛУПІЙ</w:t>
      </w:r>
    </w:p>
    <w:sectPr w:rsidR="004B6C31" w:rsidRPr="004B6C31" w:rsidSect="00B84434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95"/>
    <w:rsid w:val="004B6C31"/>
    <w:rsid w:val="00541D7E"/>
    <w:rsid w:val="005548FA"/>
    <w:rsid w:val="00682663"/>
    <w:rsid w:val="007844E0"/>
    <w:rsid w:val="00866595"/>
    <w:rsid w:val="008E1CFB"/>
    <w:rsid w:val="00A94F45"/>
    <w:rsid w:val="00AA425B"/>
    <w:rsid w:val="00B84434"/>
    <w:rsid w:val="00E95C77"/>
    <w:rsid w:val="00E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9E025"/>
  <w15:chartTrackingRefBased/>
  <w15:docId w15:val="{C6B7CFCE-9941-42E0-9FE1-089E8A14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4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94F45"/>
    <w:pPr>
      <w:spacing w:line="300" w:lineRule="atLeast"/>
      <w:jc w:val="center"/>
    </w:pPr>
  </w:style>
  <w:style w:type="table" w:styleId="a3">
    <w:name w:val="Table Grid"/>
    <w:basedOn w:val="a1"/>
    <w:uiPriority w:val="39"/>
    <w:rsid w:val="005548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6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2140</Words>
  <Characters>1221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2021-12-21T13:49:00Z</cp:lastPrinted>
  <dcterms:created xsi:type="dcterms:W3CDTF">2021-12-21T12:41:00Z</dcterms:created>
  <dcterms:modified xsi:type="dcterms:W3CDTF">2021-12-21T15:33:00Z</dcterms:modified>
</cp:coreProperties>
</file>